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2D6063" w:rsidRDefault="002D6063" w:rsidP="00633D71">
      <w:pPr>
        <w:autoSpaceDE w:val="0"/>
        <w:autoSpaceDN w:val="0"/>
        <w:adjustRightInd w:val="0"/>
      </w:pPr>
    </w:p>
    <w:p w:rsidR="002D6063" w:rsidRPr="002D6063" w:rsidRDefault="002D6063" w:rsidP="002D6063">
      <w:pPr>
        <w:spacing w:before="100" w:beforeAutospacing="1" w:after="100" w:afterAutospacing="1"/>
        <w:rPr>
          <w:b/>
        </w:rPr>
      </w:pPr>
      <w:r w:rsidRPr="002D6063">
        <w:rPr>
          <w:b/>
        </w:rPr>
        <w:t xml:space="preserve">Неделя профилактики онкологических заболеваний проходит в крае </w:t>
      </w:r>
      <w:bookmarkStart w:id="0" w:name="_GoBack"/>
      <w:bookmarkEnd w:id="0"/>
    </w:p>
    <w:p w:rsidR="002D6063" w:rsidRPr="002D6063" w:rsidRDefault="002D6063" w:rsidP="002D6063">
      <w:r w:rsidRPr="002D6063">
        <w:t xml:space="preserve">Чтобы своевременно выявить патологию необходимо регулярно проходить диспансеризацию и профилактические осмотры. Только за </w:t>
      </w:r>
      <w:smartTag w:uri="urn:schemas-microsoft-com:office:smarttags" w:element="metricconverter">
        <w:smartTagPr>
          <w:attr w:name="ProductID" w:val="2022 г"/>
        </w:smartTagPr>
        <w:r w:rsidRPr="002D6063">
          <w:t>2022 г</w:t>
        </w:r>
      </w:smartTag>
      <w:r w:rsidRPr="002D6063">
        <w:t>. во время диспансеризации и профилактических медицинских осмотров у 360 человек впервые выявлены злокачественные новообразования, из них на ранних стадиях (</w:t>
      </w:r>
      <w:proofErr w:type="spellStart"/>
      <w:r w:rsidRPr="002D6063">
        <w:t>in</w:t>
      </w:r>
      <w:proofErr w:type="spellEnd"/>
      <w:r w:rsidRPr="002D6063">
        <w:t xml:space="preserve"> </w:t>
      </w:r>
      <w:proofErr w:type="spellStart"/>
      <w:r w:rsidRPr="002D6063">
        <w:t>situ</w:t>
      </w:r>
      <w:proofErr w:type="spellEnd"/>
      <w:r w:rsidRPr="002D6063">
        <w:t xml:space="preserve">, 1, 2) – 324 случая. </w:t>
      </w:r>
    </w:p>
    <w:p w:rsidR="002D6063" w:rsidRPr="002D6063" w:rsidRDefault="002D6063" w:rsidP="006B12F0">
      <w:r w:rsidRPr="002D6063">
        <w:rPr>
          <w:b/>
          <w:bCs/>
        </w:rPr>
        <w:t>Как обезопасить себя от онкологических заболеваний?</w:t>
      </w:r>
      <w:r w:rsidRPr="002D6063">
        <w:t xml:space="preserve"> </w:t>
      </w:r>
    </w:p>
    <w:p w:rsidR="002D6063" w:rsidRPr="002D6063" w:rsidRDefault="002D6063" w:rsidP="00EF3B92">
      <w:r w:rsidRPr="002D6063">
        <w:t>Специалисты разделяют первичные и вторичные меры профилактики. К первым относятся правильное питание, отказ от вредных привычек, ведение активного образа жизни и соблюдение режима, защита от инфекционных заболеваний и от ультрафиолетового излучения, а также укрепление нервной системы. Эти меры профилактики значительно снизят ри</w:t>
      </w:r>
      <w:proofErr w:type="gramStart"/>
      <w:r w:rsidRPr="002D6063">
        <w:t>ск встр</w:t>
      </w:r>
      <w:proofErr w:type="gramEnd"/>
      <w:r w:rsidRPr="002D6063">
        <w:t xml:space="preserve">ечи с заболеванием. </w:t>
      </w:r>
    </w:p>
    <w:p w:rsidR="002D6063" w:rsidRPr="002D6063" w:rsidRDefault="002D6063" w:rsidP="00037728">
      <w:r w:rsidRPr="002D6063">
        <w:t xml:space="preserve">А своевременно выявить онкологические заболевания и болезни, которые могут им предшествовать, поможет вторичная профилактика. Врачи выделяют основные симптомы, появление которых должно насторожить: боли в груди; беспричинная потеря аппетита; постоянная усталость; увеличение лимфоузлов; повышенная температура, не связанная с простудой или ОРВИ; не проходящая одышка или кашель; резкое снижение веса без причины. </w:t>
      </w:r>
    </w:p>
    <w:p w:rsidR="002D6063" w:rsidRPr="002D6063" w:rsidRDefault="002D6063" w:rsidP="00037728">
      <w:r w:rsidRPr="002D6063">
        <w:t xml:space="preserve">Доказано также, что благодаря регулярным профилактическим осмотрам и диспансеризации раковые </w:t>
      </w:r>
      <w:proofErr w:type="gramStart"/>
      <w:r w:rsidRPr="002D6063">
        <w:t>процессы</w:t>
      </w:r>
      <w:proofErr w:type="gramEnd"/>
      <w:r w:rsidRPr="002D6063">
        <w:t xml:space="preserve"> возможно выявить на ранних стадиях. Хорошим подспорьем в </w:t>
      </w:r>
      <w:proofErr w:type="spellStart"/>
      <w:r w:rsidRPr="002D6063">
        <w:t>онкодиагностике</w:t>
      </w:r>
      <w:proofErr w:type="spellEnd"/>
      <w:r w:rsidRPr="002D6063">
        <w:t xml:space="preserve"> являются </w:t>
      </w:r>
      <w:proofErr w:type="spellStart"/>
      <w:r w:rsidRPr="002D6063">
        <w:t>ФАПы</w:t>
      </w:r>
      <w:proofErr w:type="spellEnd"/>
      <w:r w:rsidRPr="002D6063">
        <w:t xml:space="preserve"> и смотровые кабинеты. </w:t>
      </w:r>
    </w:p>
    <w:p w:rsidR="002D6063" w:rsidRPr="002D6063" w:rsidRDefault="002D6063" w:rsidP="007D4213">
      <w:r w:rsidRPr="002D6063">
        <w:rPr>
          <w:b/>
          <w:bCs/>
        </w:rPr>
        <w:t>Когда и какие обследования нужно проходить?</w:t>
      </w:r>
      <w:r w:rsidRPr="002D6063">
        <w:t xml:space="preserve"> </w:t>
      </w:r>
    </w:p>
    <w:p w:rsidR="002D6063" w:rsidRPr="002D6063" w:rsidRDefault="002D6063" w:rsidP="007D4213">
      <w:r w:rsidRPr="002D6063">
        <w:rPr>
          <w:b/>
          <w:bCs/>
          <w:i/>
          <w:iCs/>
        </w:rPr>
        <w:t>Обследования от 18 до 39 лет:</w:t>
      </w:r>
      <w:r w:rsidRPr="002D6063">
        <w:t xml:space="preserve"> </w:t>
      </w:r>
    </w:p>
    <w:p w:rsidR="002D6063" w:rsidRPr="002D6063" w:rsidRDefault="002D6063" w:rsidP="00037728">
      <w:r w:rsidRPr="002D6063">
        <w:t xml:space="preserve">Раз в год посещение терапевта; измерение артериального давления; посещение гинеколога (акушерки) </w:t>
      </w:r>
      <w:proofErr w:type="gramStart"/>
      <w:r w:rsidRPr="002D6063">
        <w:t>со</w:t>
      </w:r>
      <w:proofErr w:type="gramEnd"/>
      <w:r w:rsidRPr="002D6063">
        <w:t xml:space="preserve"> взятием мазка на </w:t>
      </w:r>
      <w:proofErr w:type="spellStart"/>
      <w:r w:rsidRPr="002D6063">
        <w:t>онкоцитологию</w:t>
      </w:r>
      <w:proofErr w:type="spellEnd"/>
      <w:r w:rsidRPr="002D6063">
        <w:t xml:space="preserve">; электрокардиография после 35 лет; </w:t>
      </w:r>
    </w:p>
    <w:p w:rsidR="002D6063" w:rsidRPr="002D6063" w:rsidRDefault="002D6063" w:rsidP="007D4213">
      <w:r w:rsidRPr="002D6063">
        <w:t xml:space="preserve">Раз в два года флюорография; УЗИ молочных желез женщинам в возрасте от 20 до 39 лет. </w:t>
      </w:r>
    </w:p>
    <w:p w:rsidR="002D6063" w:rsidRPr="002D6063" w:rsidRDefault="002D6063" w:rsidP="007D4213">
      <w:r w:rsidRPr="002D6063">
        <w:rPr>
          <w:b/>
          <w:bCs/>
          <w:i/>
          <w:iCs/>
        </w:rPr>
        <w:t>Обследования от 40 до 65 лет:</w:t>
      </w:r>
      <w:r w:rsidRPr="002D6063">
        <w:t xml:space="preserve"> </w:t>
      </w:r>
    </w:p>
    <w:p w:rsidR="002D6063" w:rsidRPr="002D6063" w:rsidRDefault="002D6063" w:rsidP="007D4213">
      <w:r w:rsidRPr="002D6063">
        <w:t xml:space="preserve">Раз в год посещение терапевта; измерение артериального давления; осмотр кожи, слизистых, щитовидной железы и периферических лимфатических узлов; общий анализ крови; биохимический анализ крови; измерение внутриглазного давления; посещение гинеколога (акушерки) </w:t>
      </w:r>
      <w:proofErr w:type="gramStart"/>
      <w:r w:rsidRPr="002D6063">
        <w:t>со</w:t>
      </w:r>
      <w:proofErr w:type="gramEnd"/>
      <w:r w:rsidRPr="002D6063">
        <w:t xml:space="preserve"> взятием мазка на </w:t>
      </w:r>
      <w:proofErr w:type="spellStart"/>
      <w:r w:rsidRPr="002D6063">
        <w:t>онкоцитологию</w:t>
      </w:r>
      <w:proofErr w:type="spellEnd"/>
      <w:r w:rsidRPr="002D6063">
        <w:t xml:space="preserve">; электрокардиография; гастроскопия только в 45 лет; анализ крови на простатический специфический антиген (ПСА) для мужчин старше 40 лет. </w:t>
      </w:r>
    </w:p>
    <w:p w:rsidR="002D6063" w:rsidRPr="002D6063" w:rsidRDefault="002D6063" w:rsidP="007D4213">
      <w:r w:rsidRPr="002D6063">
        <w:t xml:space="preserve">Раз в два года флюорография; маммография обеих молочных желез в двух проекциях в рамках диспансеризации; анализ кала на скрытую кровь после 49 лет для ранней диагностики </w:t>
      </w:r>
      <w:proofErr w:type="spellStart"/>
      <w:r w:rsidRPr="002D6063">
        <w:t>колоректального</w:t>
      </w:r>
      <w:proofErr w:type="spellEnd"/>
      <w:r w:rsidRPr="002D6063">
        <w:t xml:space="preserve"> рака. </w:t>
      </w:r>
    </w:p>
    <w:p w:rsidR="002D6063" w:rsidRPr="002D6063" w:rsidRDefault="002D6063" w:rsidP="007D4213">
      <w:r w:rsidRPr="002D6063">
        <w:rPr>
          <w:b/>
          <w:bCs/>
          <w:i/>
          <w:iCs/>
        </w:rPr>
        <w:t>Обследования после 65 лет:</w:t>
      </w:r>
      <w:r w:rsidRPr="002D6063">
        <w:t xml:space="preserve"> </w:t>
      </w:r>
    </w:p>
    <w:p w:rsidR="002D6063" w:rsidRPr="002D6063" w:rsidRDefault="002D6063" w:rsidP="00D43F27">
      <w:r w:rsidRPr="002D6063">
        <w:t xml:space="preserve">Раз в год посещение терапевта; измерение артериального давления; общий анализ крови; </w:t>
      </w:r>
    </w:p>
    <w:p w:rsidR="002D6063" w:rsidRPr="002D6063" w:rsidRDefault="002D6063" w:rsidP="007D4213">
      <w:r w:rsidRPr="002D6063">
        <w:t xml:space="preserve">электрокардиография; осмотр гинеколога </w:t>
      </w:r>
      <w:proofErr w:type="gramStart"/>
      <w:r w:rsidRPr="002D6063">
        <w:t>со</w:t>
      </w:r>
      <w:proofErr w:type="gramEnd"/>
      <w:r w:rsidRPr="002D6063">
        <w:t xml:space="preserve"> взятием мазка на </w:t>
      </w:r>
      <w:proofErr w:type="spellStart"/>
      <w:r w:rsidRPr="002D6063">
        <w:t>онкоцитологию</w:t>
      </w:r>
      <w:proofErr w:type="spellEnd"/>
      <w:r w:rsidRPr="002D6063">
        <w:t xml:space="preserve">; анализ кала на скрытую кровь и </w:t>
      </w:r>
      <w:proofErr w:type="spellStart"/>
      <w:r w:rsidRPr="002D6063">
        <w:t>колоноскопия</w:t>
      </w:r>
      <w:proofErr w:type="spellEnd"/>
      <w:r w:rsidRPr="002D6063">
        <w:t xml:space="preserve">. </w:t>
      </w:r>
    </w:p>
    <w:p w:rsidR="002D6063" w:rsidRPr="002D6063" w:rsidRDefault="002D6063" w:rsidP="007D4213">
      <w:r w:rsidRPr="002D6063">
        <w:t xml:space="preserve">Раз в два года флюорография; маммография обеих молочных желез в двух проекциях в рамках диспансеризации. </w:t>
      </w:r>
    </w:p>
    <w:p w:rsidR="002D6063" w:rsidRPr="002D6063" w:rsidRDefault="002D6063" w:rsidP="007D4213">
      <w:proofErr w:type="gramStart"/>
      <w:r w:rsidRPr="002D6063">
        <w:lastRenderedPageBreak/>
        <w:t>Помните, большинство злокачественных опухолей, обнаруженных на ранней стадии, излечимы.</w:t>
      </w:r>
      <w:proofErr w:type="gramEnd"/>
      <w:r w:rsidRPr="002D6063">
        <w:t xml:space="preserve"> Современные методы позволяют пациенту полностью избавиться от болезни и продолжить полноценную жизнь. </w:t>
      </w:r>
    </w:p>
    <w:p w:rsidR="002D6063" w:rsidRPr="002D6063" w:rsidRDefault="002D6063" w:rsidP="006B12F0">
      <w:r w:rsidRPr="002D6063">
        <w:rPr>
          <w:b/>
          <w:bCs/>
        </w:rPr>
        <w:t>Факторы, способствующие возникновению и развитию злокачественных опухолей: </w:t>
      </w:r>
      <w:r w:rsidRPr="002D6063">
        <w:t xml:space="preserve"> </w:t>
      </w:r>
    </w:p>
    <w:p w:rsidR="002D6063" w:rsidRPr="002D6063" w:rsidRDefault="002D6063" w:rsidP="006B12F0">
      <w:r w:rsidRPr="002D6063">
        <w:t xml:space="preserve">1.Действие канцерогенов. Считается, что 90% случаев заболевания – итог действия канцерогенов. </w:t>
      </w:r>
    </w:p>
    <w:p w:rsidR="002D6063" w:rsidRPr="002D6063" w:rsidRDefault="002D6063" w:rsidP="006B12F0">
      <w:r w:rsidRPr="002D6063">
        <w:t xml:space="preserve">2. Мутация клеток. Клетки в организме человека после выполнения необходимых функций погибают. В некоторых случаях вместо этого они начинают делиться с большой скоростью, что становится причиной появления новообразований. </w:t>
      </w:r>
    </w:p>
    <w:p w:rsidR="002D6063" w:rsidRPr="002D6063" w:rsidRDefault="002D6063" w:rsidP="00EF3B92">
      <w:pPr>
        <w:contextualSpacing/>
      </w:pPr>
      <w:r w:rsidRPr="002D6063">
        <w:t xml:space="preserve">3. Снижение иммунитета. Раковые клетки образуются в человеческом организме постоянно. Иммунная система способна распознать их на начальных стадиях и уничтожить самостоятельно. Если иммунитет ослаблен, клетки рака остаются и становятся серьёзной угрозой жизни и здоровью. </w:t>
      </w:r>
    </w:p>
    <w:p w:rsidR="002D6063" w:rsidRPr="002D6063" w:rsidRDefault="002D6063" w:rsidP="006B12F0">
      <w:r w:rsidRPr="002D6063">
        <w:t xml:space="preserve">4. Стрессовые ситуации. Множество болезней – результат воздействия стресса на организм. Возникновение онкологии нередко активизируется из-за этих психологических факторов. </w:t>
      </w:r>
    </w:p>
    <w:p w:rsidR="002D6063" w:rsidRPr="002D6063" w:rsidRDefault="002D6063" w:rsidP="006B12F0">
      <w:r w:rsidRPr="002D6063">
        <w:t xml:space="preserve">5. Вирусы и бактерии. Доказано, что некоторые виды онкологических заболеваний провоцируют вирусы и бактерии. </w:t>
      </w:r>
    </w:p>
    <w:p w:rsidR="002D6063" w:rsidRPr="002D6063" w:rsidRDefault="002D6063" w:rsidP="006B12F0">
      <w:r w:rsidRPr="002D6063">
        <w:t xml:space="preserve">6. Свободные радикалы. Этот процесс протекает длительное время. Он вызывает окислительный стресс в теле человека, который провоцирует возникновение болезней, в том числе и злокачественную опухоль. </w:t>
      </w:r>
    </w:p>
    <w:p w:rsidR="002D6063" w:rsidRPr="002D6063" w:rsidRDefault="002D6063" w:rsidP="006B12F0">
      <w:r w:rsidRPr="002D6063">
        <w:t xml:space="preserve">7. Вредные привычки. </w:t>
      </w:r>
      <w:proofErr w:type="spellStart"/>
      <w:r w:rsidRPr="002D6063">
        <w:t>Табакокурение</w:t>
      </w:r>
      <w:proofErr w:type="spellEnd"/>
      <w:r w:rsidRPr="002D6063">
        <w:t xml:space="preserve">, алкогольная зависимость, избыточный вес – эти факторы негативно влияют на организм человека и способны привести к распространению раковых клеток. </w:t>
      </w:r>
    </w:p>
    <w:p w:rsidR="002D6063" w:rsidRPr="002D6063" w:rsidRDefault="002D6063" w:rsidP="002D6063">
      <w:pPr>
        <w:widowControl w:val="0"/>
        <w:autoSpaceDE w:val="0"/>
        <w:autoSpaceDN w:val="0"/>
        <w:adjustRightInd w:val="0"/>
        <w:jc w:val="both"/>
      </w:pPr>
      <w:r w:rsidRPr="002D6063">
        <w:t xml:space="preserve">Пройти профилактический медицинский осмотр и диспансеризацию можно в медицинской организации по месту жительства (прикрепления): в поликлинике, в центре (отделении) общей врачебной практики (семейной медицины), во врачебной амбулатории, медсанчасти, ФАП и др. </w:t>
      </w:r>
    </w:p>
    <w:p w:rsidR="006B12F0" w:rsidRDefault="006B12F0" w:rsidP="002D6063"/>
    <w:p w:rsidR="002D6063" w:rsidRDefault="002D6063" w:rsidP="002D6063">
      <w:r>
        <w:t>Пресс-служба ТФОМС Алтайского края</w:t>
      </w:r>
    </w:p>
    <w:p w:rsidR="002D6063" w:rsidRPr="002D6063" w:rsidRDefault="002D6063" w:rsidP="002D6063"/>
    <w:p w:rsidR="00176D38" w:rsidRPr="00CC0228" w:rsidRDefault="00176D38" w:rsidP="002D6063">
      <w:pPr>
        <w:spacing w:before="100" w:beforeAutospacing="1"/>
        <w:jc w:val="both"/>
        <w:rPr>
          <w:b/>
        </w:rPr>
      </w:pPr>
    </w:p>
    <w:sectPr w:rsidR="00176D38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37728"/>
    <w:rsid w:val="0005153B"/>
    <w:rsid w:val="00176D38"/>
    <w:rsid w:val="00177D59"/>
    <w:rsid w:val="001A720F"/>
    <w:rsid w:val="001E6AD9"/>
    <w:rsid w:val="00252EFA"/>
    <w:rsid w:val="002A4B4A"/>
    <w:rsid w:val="002D6063"/>
    <w:rsid w:val="0030578E"/>
    <w:rsid w:val="003F3132"/>
    <w:rsid w:val="00484EDC"/>
    <w:rsid w:val="005948FE"/>
    <w:rsid w:val="00633D71"/>
    <w:rsid w:val="00684FE7"/>
    <w:rsid w:val="00691F8B"/>
    <w:rsid w:val="006B12F0"/>
    <w:rsid w:val="007D4213"/>
    <w:rsid w:val="008651BB"/>
    <w:rsid w:val="008664A5"/>
    <w:rsid w:val="008C5240"/>
    <w:rsid w:val="008C64F9"/>
    <w:rsid w:val="00905CD6"/>
    <w:rsid w:val="009C7840"/>
    <w:rsid w:val="009D67AC"/>
    <w:rsid w:val="00C074FE"/>
    <w:rsid w:val="00CC0228"/>
    <w:rsid w:val="00CC12C7"/>
    <w:rsid w:val="00CF6498"/>
    <w:rsid w:val="00D176EC"/>
    <w:rsid w:val="00D43F27"/>
    <w:rsid w:val="00D56DCA"/>
    <w:rsid w:val="00D96646"/>
    <w:rsid w:val="00E33E8F"/>
    <w:rsid w:val="00EF3B92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5</cp:revision>
  <dcterms:created xsi:type="dcterms:W3CDTF">2023-02-02T04:03:00Z</dcterms:created>
  <dcterms:modified xsi:type="dcterms:W3CDTF">2023-02-02T05:07:00Z</dcterms:modified>
</cp:coreProperties>
</file>